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56" w:rsidRPr="00CA0956" w:rsidRDefault="00E60CF0" w:rsidP="00CA0956">
      <w:pPr>
        <w:spacing w:after="0"/>
        <w:ind w:left="5245"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956" w:rsidRPr="00CA0956">
        <w:rPr>
          <w:rFonts w:ascii="Times New Roman" w:hAnsi="Times New Roman" w:cs="Times New Roman"/>
          <w:sz w:val="24"/>
          <w:szCs w:val="24"/>
        </w:rPr>
        <w:t>УТВЕРЖДЕНА</w:t>
      </w:r>
      <w:r w:rsidR="00CA0956" w:rsidRPr="00CA0956">
        <w:rPr>
          <w:rFonts w:ascii="Times New Roman" w:hAnsi="Times New Roman" w:cs="Times New Roman"/>
          <w:sz w:val="24"/>
          <w:szCs w:val="24"/>
        </w:rPr>
        <w:br/>
        <w:t>распоряжением Правительства</w:t>
      </w:r>
      <w:r w:rsidR="00CA0956" w:rsidRPr="00CA0956"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  <w:r w:rsidR="00CA0956" w:rsidRPr="00CA0956">
        <w:rPr>
          <w:rFonts w:ascii="Times New Roman" w:hAnsi="Times New Roman" w:cs="Times New Roman"/>
          <w:sz w:val="24"/>
          <w:szCs w:val="24"/>
        </w:rPr>
        <w:br/>
        <w:t>от 26.05.2005 № 667-р</w:t>
      </w:r>
    </w:p>
    <w:p w:rsidR="00CA0956" w:rsidRPr="00CA0956" w:rsidRDefault="00CA0956" w:rsidP="00CA0956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A0956">
        <w:rPr>
          <w:rFonts w:ascii="Times New Roman" w:hAnsi="Times New Roman" w:cs="Times New Roman"/>
          <w:sz w:val="24"/>
          <w:szCs w:val="24"/>
        </w:rPr>
        <w:t xml:space="preserve">(в ред. распоряжения Правительства РФ от </w:t>
      </w:r>
      <w:r w:rsidR="00DE1EF5">
        <w:rPr>
          <w:rFonts w:ascii="Times New Roman" w:hAnsi="Times New Roman" w:cs="Times New Roman"/>
          <w:sz w:val="24"/>
          <w:szCs w:val="24"/>
        </w:rPr>
        <w:t>20</w:t>
      </w:r>
      <w:r w:rsidRPr="00CA0956">
        <w:rPr>
          <w:rFonts w:ascii="Times New Roman" w:hAnsi="Times New Roman" w:cs="Times New Roman"/>
          <w:sz w:val="24"/>
          <w:szCs w:val="24"/>
        </w:rPr>
        <w:t>.1</w:t>
      </w:r>
      <w:r w:rsidR="00DE1EF5">
        <w:rPr>
          <w:rFonts w:ascii="Times New Roman" w:hAnsi="Times New Roman" w:cs="Times New Roman"/>
          <w:sz w:val="24"/>
          <w:szCs w:val="24"/>
        </w:rPr>
        <w:t>1</w:t>
      </w:r>
      <w:r w:rsidRPr="00CA0956">
        <w:rPr>
          <w:rFonts w:ascii="Times New Roman" w:hAnsi="Times New Roman" w:cs="Times New Roman"/>
          <w:sz w:val="24"/>
          <w:szCs w:val="24"/>
        </w:rPr>
        <w:t>.20</w:t>
      </w:r>
      <w:r w:rsidR="00DE1EF5">
        <w:rPr>
          <w:rFonts w:ascii="Times New Roman" w:hAnsi="Times New Roman" w:cs="Times New Roman"/>
          <w:sz w:val="24"/>
          <w:szCs w:val="24"/>
        </w:rPr>
        <w:t>19</w:t>
      </w:r>
      <w:r w:rsidRPr="00CA0956">
        <w:rPr>
          <w:rFonts w:ascii="Times New Roman" w:hAnsi="Times New Roman" w:cs="Times New Roman"/>
          <w:sz w:val="24"/>
          <w:szCs w:val="24"/>
        </w:rPr>
        <w:t xml:space="preserve"> № 2</w:t>
      </w:r>
      <w:r w:rsidR="00DE1EF5">
        <w:rPr>
          <w:rFonts w:ascii="Times New Roman" w:hAnsi="Times New Roman" w:cs="Times New Roman"/>
          <w:sz w:val="24"/>
          <w:szCs w:val="24"/>
        </w:rPr>
        <w:t>745</w:t>
      </w:r>
      <w:r w:rsidRPr="00CA0956">
        <w:rPr>
          <w:rFonts w:ascii="Times New Roman" w:hAnsi="Times New Roman" w:cs="Times New Roman"/>
          <w:sz w:val="24"/>
          <w:szCs w:val="24"/>
        </w:rPr>
        <w:t>-р)</w:t>
      </w:r>
    </w:p>
    <w:p w:rsidR="00CA0956" w:rsidRPr="00CA0956" w:rsidRDefault="00CA0956" w:rsidP="00CA09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0956" w:rsidRPr="00CA0956" w:rsidRDefault="00CA0956" w:rsidP="00CA09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956">
        <w:rPr>
          <w:rFonts w:ascii="Times New Roman" w:hAnsi="Times New Roman" w:cs="Times New Roman"/>
          <w:b/>
          <w:bCs/>
          <w:sz w:val="24"/>
          <w:szCs w:val="24"/>
        </w:rPr>
        <w:t>АНКЕТА</w:t>
      </w:r>
      <w:r w:rsidRPr="00CA0956">
        <w:rPr>
          <w:rFonts w:ascii="Times New Roman" w:hAnsi="Times New Roman" w:cs="Times New Roman"/>
          <w:b/>
          <w:bCs/>
          <w:sz w:val="24"/>
          <w:szCs w:val="24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5634"/>
        <w:gridCol w:w="1417"/>
        <w:gridCol w:w="1701"/>
      </w:tblGrid>
      <w:tr w:rsidR="00CA0956" w:rsidRPr="00CA0956" w:rsidTr="00CA0956">
        <w:trPr>
          <w:cantSplit/>
          <w:trHeight w:val="1000"/>
        </w:trPr>
        <w:tc>
          <w:tcPr>
            <w:tcW w:w="8533" w:type="dxa"/>
            <w:gridSpan w:val="5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фотографии</w:t>
            </w:r>
          </w:p>
        </w:tc>
      </w:tr>
      <w:tr w:rsidR="00CA0956" w:rsidRPr="00CA0956" w:rsidTr="00CA0956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rPr>
          <w:cantSplit/>
          <w:trHeight w:val="414"/>
        </w:trPr>
        <w:tc>
          <w:tcPr>
            <w:tcW w:w="364" w:type="dxa"/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rPr>
          <w:cantSplit/>
          <w:trHeight w:val="420"/>
        </w:trPr>
        <w:tc>
          <w:tcPr>
            <w:tcW w:w="364" w:type="dxa"/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17"/>
        <w:gridCol w:w="5117"/>
      </w:tblGrid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7. Какими иностранными языками и языками народов Российской </w:t>
            </w:r>
            <w:proofErr w:type="gramStart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proofErr w:type="gramEnd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 владеете и в </w:t>
            </w:r>
            <w:proofErr w:type="gramStart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pageBreakBefore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56" w:rsidRPr="00CA0956" w:rsidRDefault="00CA0956" w:rsidP="00CA095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90"/>
        <w:gridCol w:w="4252"/>
        <w:gridCol w:w="3402"/>
      </w:tblGrid>
      <w:tr w:rsidR="00CA0956" w:rsidRPr="00CA0956" w:rsidTr="00980983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(в т.ч. за границей)</w:t>
            </w: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58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6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54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71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91440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91440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91440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91440D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55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56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54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F5" w:rsidRPr="00CA0956" w:rsidTr="00116B37">
        <w:trPr>
          <w:cantSplit/>
          <w:trHeight w:val="72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F5" w:rsidRPr="00CA0956" w:rsidRDefault="00DE1EF5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56" w:rsidRPr="00CA0956" w:rsidRDefault="00CA0956" w:rsidP="00CA0956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12. Государственные награды, иные награды и знаки отличия</w:t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DE1EF5" w:rsidRPr="00DE1EF5" w:rsidRDefault="00CA0956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13. </w:t>
      </w:r>
      <w:r w:rsidR="00DE1EF5">
        <w:t xml:space="preserve"> </w:t>
      </w:r>
      <w:proofErr w:type="gramStart"/>
      <w:r w:rsidR="00DE1EF5" w:rsidRPr="00DE1EF5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а также супруга (супруг),  в  том числе  бывшая (бывший),  супруги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братьев и сестер, братья и сестры супругов.</w:t>
      </w:r>
      <w:proofErr w:type="gramEnd"/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 xml:space="preserve">    Если родственники изменяли фамилию, имя, отчество,  необходимо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также указать их прежние фамилию, имя, отчество.</w:t>
      </w:r>
    </w:p>
    <w:p w:rsidR="00CA0956" w:rsidRPr="00CA0956" w:rsidRDefault="00CA0956" w:rsidP="00CA0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694"/>
        <w:gridCol w:w="1717"/>
        <w:gridCol w:w="2047"/>
        <w:gridCol w:w="2047"/>
      </w:tblGrid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37" w:rsidRPr="00CA0956" w:rsidTr="00116B37">
        <w:trPr>
          <w:cantSplit/>
          <w:trHeight w:val="62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37" w:rsidRPr="00CA0956" w:rsidTr="00116B37">
        <w:trPr>
          <w:cantSplit/>
          <w:trHeight w:val="62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37" w:rsidRPr="00CA0956" w:rsidTr="00116B37">
        <w:trPr>
          <w:cantSplit/>
          <w:trHeight w:val="619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37" w:rsidRPr="00CA0956" w:rsidTr="00116B37">
        <w:trPr>
          <w:cantSplit/>
          <w:trHeight w:val="713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980983">
        <w:trPr>
          <w:cantSplit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83" w:rsidRPr="00CA0956" w:rsidRDefault="00980983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B37" w:rsidRPr="00CA0956" w:rsidTr="00116B37">
        <w:trPr>
          <w:cantSplit/>
          <w:trHeight w:val="73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37" w:rsidRPr="00CA0956" w:rsidRDefault="00116B37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575" w:rsidRDefault="009D0575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0575" w:rsidRDefault="009D0575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956" w:rsidRDefault="00CA0956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14.  </w:t>
      </w:r>
      <w:r w:rsidR="00DE1EF5" w:rsidRPr="00DE1EF5">
        <w:rPr>
          <w:rFonts w:ascii="Times New Roman" w:hAnsi="Times New Roman" w:cs="Times New Roman"/>
          <w:sz w:val="24"/>
          <w:szCs w:val="24"/>
        </w:rPr>
        <w:t>Ваши близкие родственники (отец, мать, братья, сестры и дети),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а также супруга (супруг),  в  том  числе бывшая (бывший),  супруги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братьев и сестер, братья и сестры  супругов, постоянно проживающие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за границей и (или) оформляющие документы для выезда на постоянное</w:t>
      </w:r>
      <w:r w:rsidR="00DE1EF5">
        <w:rPr>
          <w:rFonts w:ascii="Times New Roman" w:hAnsi="Times New Roman" w:cs="Times New Roman"/>
          <w:sz w:val="24"/>
          <w:szCs w:val="24"/>
        </w:rPr>
        <w:t xml:space="preserve"> </w:t>
      </w:r>
      <w:r w:rsidR="00DE1EF5" w:rsidRPr="00DE1EF5">
        <w:rPr>
          <w:rFonts w:ascii="Times New Roman" w:hAnsi="Times New Roman" w:cs="Times New Roman"/>
          <w:sz w:val="24"/>
          <w:szCs w:val="24"/>
        </w:rPr>
        <w:t>место жительства в другое государство</w:t>
      </w:r>
      <w:r w:rsidRPr="00DE1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EF5" w:rsidRDefault="00DE1EF5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1EF5" w:rsidRDefault="00DE1EF5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956" w:rsidRPr="00CA0956" w:rsidRDefault="00DE1EF5" w:rsidP="00DE1E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A0956" w:rsidRPr="00CA0956">
        <w:rPr>
          <w:rFonts w:ascii="Times New Roman" w:hAnsi="Times New Roman" w:cs="Times New Roman"/>
          <w:sz w:val="24"/>
          <w:szCs w:val="24"/>
        </w:rPr>
        <w:t>(фамилия, имя, отчес</w:t>
      </w:r>
      <w:r>
        <w:rPr>
          <w:rFonts w:ascii="Times New Roman" w:hAnsi="Times New Roman" w:cs="Times New Roman"/>
          <w:sz w:val="24"/>
          <w:szCs w:val="24"/>
        </w:rPr>
        <w:t>тво)</w:t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DE1EF5" w:rsidP="00CA0956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0956" w:rsidRPr="00CA0956">
        <w:rPr>
          <w:rFonts w:ascii="Times New Roman" w:hAnsi="Times New Roman" w:cs="Times New Roman"/>
          <w:sz w:val="24"/>
          <w:szCs w:val="24"/>
        </w:rPr>
        <w:t>с какого времени они проживают за границей)</w:t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tabs>
          <w:tab w:val="left" w:pos="8505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15. Пребывание за границей (когда, где, с какой целью)  </w:t>
      </w:r>
    </w:p>
    <w:p w:rsidR="00CA0956" w:rsidRPr="00CA0956" w:rsidRDefault="00CA0956" w:rsidP="00CA0956">
      <w:pPr>
        <w:pBdr>
          <w:top w:val="single" w:sz="4" w:space="1" w:color="auto"/>
        </w:pBdr>
        <w:tabs>
          <w:tab w:val="left" w:pos="8505"/>
        </w:tabs>
        <w:spacing w:after="0"/>
        <w:ind w:left="5783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16. Отношение к воинской обязанности и воинское звание  </w:t>
      </w:r>
    </w:p>
    <w:p w:rsidR="00CA0956" w:rsidRPr="00CA0956" w:rsidRDefault="00CA0956" w:rsidP="00CA0956">
      <w:pPr>
        <w:pBdr>
          <w:top w:val="single" w:sz="4" w:space="1" w:color="auto"/>
        </w:pBdr>
        <w:tabs>
          <w:tab w:val="left" w:pos="8505"/>
        </w:tabs>
        <w:spacing w:after="0"/>
        <w:ind w:left="6124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CA0956" w:rsidRPr="00CA0956" w:rsidRDefault="00CA0956" w:rsidP="00CA0956">
      <w:pPr>
        <w:pBdr>
          <w:top w:val="single" w:sz="4" w:space="1" w:color="auto"/>
        </w:pBdr>
        <w:tabs>
          <w:tab w:val="left" w:pos="8505"/>
        </w:tabs>
        <w:spacing w:after="0"/>
        <w:ind w:left="1174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18. Паспорт или документ, его заменяющий  </w:t>
      </w:r>
    </w:p>
    <w:p w:rsidR="00CA0956" w:rsidRPr="00CA0956" w:rsidRDefault="00CA0956" w:rsidP="00CA0956">
      <w:pPr>
        <w:pBdr>
          <w:top w:val="single" w:sz="4" w:space="1" w:color="auto"/>
        </w:pBdr>
        <w:tabs>
          <w:tab w:val="left" w:pos="8505"/>
        </w:tabs>
        <w:spacing w:after="0"/>
        <w:ind w:left="4640"/>
        <w:jc w:val="center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tabs>
          <w:tab w:val="left" w:pos="8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19. Наличие заграничного паспорта  </w:t>
      </w:r>
    </w:p>
    <w:p w:rsidR="00CA0956" w:rsidRPr="00CA0956" w:rsidRDefault="00CA0956" w:rsidP="00CA0956">
      <w:pPr>
        <w:pBdr>
          <w:top w:val="single" w:sz="4" w:space="1" w:color="auto"/>
        </w:pBdr>
        <w:spacing w:after="0"/>
        <w:ind w:left="3771"/>
        <w:jc w:val="center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20. Номер страхового свидетельства обязательного пенсионного страхования (если имеется)</w:t>
      </w:r>
      <w:r w:rsidRPr="00CA0956">
        <w:rPr>
          <w:rFonts w:ascii="Times New Roman" w:hAnsi="Times New Roman" w:cs="Times New Roman"/>
          <w:sz w:val="24"/>
          <w:szCs w:val="24"/>
        </w:rPr>
        <w:br/>
      </w: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21. ИНН (если имеется)  </w:t>
      </w:r>
    </w:p>
    <w:p w:rsidR="00CA0956" w:rsidRPr="00CA0956" w:rsidRDefault="00CA0956" w:rsidP="00CA0956">
      <w:pPr>
        <w:pBdr>
          <w:top w:val="single" w:sz="4" w:space="1" w:color="auto"/>
        </w:pBdr>
        <w:spacing w:after="0"/>
        <w:ind w:left="2523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CA0956" w:rsidRPr="00CA0956" w:rsidRDefault="00CA0956" w:rsidP="00CA0956">
      <w:pPr>
        <w:pBdr>
          <w:top w:val="single" w:sz="4" w:space="1" w:color="auto"/>
        </w:pBdr>
        <w:spacing w:after="0"/>
        <w:ind w:left="5075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A0956" w:rsidRPr="00CA0956" w:rsidRDefault="00CA0956" w:rsidP="00CA0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CA0956" w:rsidRPr="00CA0956" w:rsidRDefault="00CA0956" w:rsidP="00CA095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0956">
        <w:rPr>
          <w:rFonts w:ascii="Times New Roman" w:hAnsi="Times New Roman" w:cs="Times New Roman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Pr="00CA095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A0956">
        <w:rPr>
          <w:rFonts w:ascii="Times New Roman" w:hAnsi="Times New Roman" w:cs="Times New Roman"/>
          <w:sz w:val="24"/>
          <w:szCs w:val="24"/>
        </w:rPr>
        <w:t xml:space="preserve">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CA0956" w:rsidRPr="00CA0956" w:rsidTr="00CA0956">
        <w:tc>
          <w:tcPr>
            <w:tcW w:w="170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  <w:hideMark/>
          </w:tcPr>
          <w:p w:rsidR="00CA0956" w:rsidRPr="00CA0956" w:rsidRDefault="00CA0956" w:rsidP="00CA0956">
            <w:pPr>
              <w:tabs>
                <w:tab w:val="left" w:pos="327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8221"/>
      </w:tblGrid>
      <w:tr w:rsidR="00CA0956" w:rsidRPr="00CA0956" w:rsidTr="00CA0956">
        <w:tc>
          <w:tcPr>
            <w:tcW w:w="2013" w:type="dxa"/>
            <w:vAlign w:val="center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hideMark/>
          </w:tcPr>
          <w:p w:rsidR="00116B37" w:rsidRDefault="00116B37" w:rsidP="00CA095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56" w:rsidRPr="00CA0956" w:rsidRDefault="00CA0956" w:rsidP="00CA0956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CA0956" w:rsidRPr="00CA0956" w:rsidRDefault="00CA0956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CA0956" w:rsidRPr="00CA0956" w:rsidTr="00CA0956">
        <w:trPr>
          <w:cantSplit/>
        </w:trPr>
        <w:tc>
          <w:tcPr>
            <w:tcW w:w="170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  <w:hideMark/>
          </w:tcPr>
          <w:p w:rsidR="00CA0956" w:rsidRPr="00CA0956" w:rsidRDefault="00CA0956" w:rsidP="00CA0956">
            <w:pPr>
              <w:tabs>
                <w:tab w:val="left" w:pos="327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56" w:rsidRPr="00CA0956" w:rsidTr="00CA0956">
        <w:tc>
          <w:tcPr>
            <w:tcW w:w="170" w:type="dxa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CA0956" w:rsidRPr="00CA0956" w:rsidRDefault="00CA0956" w:rsidP="00CA0956">
            <w:pPr>
              <w:tabs>
                <w:tab w:val="left" w:pos="3270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hideMark/>
          </w:tcPr>
          <w:p w:rsidR="00CA0956" w:rsidRPr="00CA0956" w:rsidRDefault="00CA0956" w:rsidP="00CA09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56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службы)</w:t>
            </w:r>
          </w:p>
        </w:tc>
      </w:tr>
    </w:tbl>
    <w:p w:rsidR="00E23790" w:rsidRPr="00CA0956" w:rsidRDefault="00E23790" w:rsidP="00CA09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3790" w:rsidRPr="00CA0956" w:rsidSect="009D05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A0956"/>
    <w:rsid w:val="0007301F"/>
    <w:rsid w:val="00116B37"/>
    <w:rsid w:val="00637F20"/>
    <w:rsid w:val="00980983"/>
    <w:rsid w:val="009D0575"/>
    <w:rsid w:val="00BB4A7D"/>
    <w:rsid w:val="00C45D21"/>
    <w:rsid w:val="00CA0956"/>
    <w:rsid w:val="00DE1EF5"/>
    <w:rsid w:val="00E21BD9"/>
    <w:rsid w:val="00E23790"/>
    <w:rsid w:val="00E46707"/>
    <w:rsid w:val="00E6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D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E1E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B5BF-8786-4FFD-A500-3FBE952E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zam-po-apparatu</cp:lastModifiedBy>
  <cp:revision>4</cp:revision>
  <cp:lastPrinted>2022-03-03T02:35:00Z</cp:lastPrinted>
  <dcterms:created xsi:type="dcterms:W3CDTF">2020-02-03T09:31:00Z</dcterms:created>
  <dcterms:modified xsi:type="dcterms:W3CDTF">2022-03-03T02:36:00Z</dcterms:modified>
</cp:coreProperties>
</file>